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A6F" w:rsidRPr="00E67956" w:rsidRDefault="00945A6F" w:rsidP="00945A6F">
      <w:pPr>
        <w:widowControl/>
        <w:shd w:val="clear" w:color="auto" w:fill="FFFFFF"/>
        <w:spacing w:line="500" w:lineRule="exact"/>
        <w:jc w:val="left"/>
        <w:rPr>
          <w:rFonts w:ascii="仿宋_GB2312" w:eastAsia="仿宋_GB2312" w:hAnsi="仿宋"/>
          <w:sz w:val="32"/>
          <w:szCs w:val="32"/>
        </w:rPr>
      </w:pPr>
      <w:r w:rsidRPr="00E67956">
        <w:rPr>
          <w:rFonts w:ascii="仿宋_GB2312" w:eastAsia="仿宋_GB2312" w:hAnsi="仿宋" w:hint="eastAsia"/>
          <w:sz w:val="32"/>
          <w:szCs w:val="32"/>
        </w:rPr>
        <w:t>附件</w:t>
      </w:r>
      <w:r>
        <w:rPr>
          <w:rFonts w:ascii="仿宋_GB2312" w:eastAsia="仿宋_GB2312" w:hAnsi="仿宋" w:hint="eastAsia"/>
          <w:sz w:val="32"/>
          <w:szCs w:val="32"/>
        </w:rPr>
        <w:t>4</w:t>
      </w:r>
      <w:r w:rsidRPr="00E67956">
        <w:rPr>
          <w:rFonts w:ascii="仿宋_GB2312" w:eastAsia="仿宋_GB2312" w:hAnsi="仿宋" w:hint="eastAsia"/>
          <w:sz w:val="32"/>
          <w:szCs w:val="32"/>
        </w:rPr>
        <w:t>:</w:t>
      </w:r>
    </w:p>
    <w:p w:rsidR="009215AC" w:rsidRPr="00F57430" w:rsidRDefault="00F57430" w:rsidP="009215AC">
      <w:pPr>
        <w:tabs>
          <w:tab w:val="center" w:pos="4153"/>
        </w:tabs>
        <w:snapToGrid w:val="0"/>
        <w:jc w:val="center"/>
        <w:rPr>
          <w:rFonts w:ascii="方正小标宋简体" w:eastAsia="方正小标宋简体" w:hAnsi="仿宋" w:cs="方正小标宋简体"/>
          <w:color w:val="000000"/>
          <w:sz w:val="36"/>
          <w:szCs w:val="36"/>
        </w:rPr>
      </w:pPr>
      <w:r w:rsidRPr="00F57430">
        <w:rPr>
          <w:rFonts w:ascii="方正小标宋简体" w:eastAsia="方正小标宋简体" w:hAnsi="仿宋" w:cs="方正小标宋简体" w:hint="eastAsia"/>
          <w:color w:val="000000"/>
          <w:sz w:val="36"/>
          <w:szCs w:val="36"/>
        </w:rPr>
        <w:t>青海大学2019年公开招聘工作日程计划表</w:t>
      </w:r>
    </w:p>
    <w:tbl>
      <w:tblPr>
        <w:tblW w:w="5604" w:type="pct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3"/>
        <w:gridCol w:w="3852"/>
        <w:gridCol w:w="2694"/>
        <w:gridCol w:w="2835"/>
      </w:tblGrid>
      <w:tr w:rsidR="009215AC" w:rsidRPr="001946B8" w:rsidTr="00A10264">
        <w:trPr>
          <w:trHeight w:val="567"/>
        </w:trPr>
        <w:tc>
          <w:tcPr>
            <w:tcW w:w="543" w:type="dxa"/>
            <w:vAlign w:val="center"/>
          </w:tcPr>
          <w:p w:rsidR="009215AC" w:rsidRPr="001946B8" w:rsidRDefault="009215AC" w:rsidP="0076538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852" w:type="dxa"/>
            <w:vAlign w:val="center"/>
          </w:tcPr>
          <w:p w:rsidR="009215AC" w:rsidRPr="001946B8" w:rsidRDefault="009215AC" w:rsidP="0076538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工作内容</w:t>
            </w:r>
          </w:p>
        </w:tc>
        <w:tc>
          <w:tcPr>
            <w:tcW w:w="2694" w:type="dxa"/>
            <w:vAlign w:val="center"/>
          </w:tcPr>
          <w:p w:rsidR="009215AC" w:rsidRPr="001946B8" w:rsidRDefault="009215AC" w:rsidP="0076538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时</w:t>
            </w:r>
            <w:r w:rsidRPr="001946B8">
              <w:rPr>
                <w:rFonts w:ascii="仿宋_GB2312" w:eastAsia="仿宋_GB2312" w:hAnsi="宋体" w:cs="仿宋_GB2312"/>
                <w:b/>
                <w:bCs/>
                <w:color w:val="000000"/>
                <w:sz w:val="28"/>
                <w:szCs w:val="28"/>
              </w:rPr>
              <w:t xml:space="preserve">  </w:t>
            </w: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间</w:t>
            </w:r>
          </w:p>
        </w:tc>
        <w:tc>
          <w:tcPr>
            <w:tcW w:w="2835" w:type="dxa"/>
            <w:vAlign w:val="center"/>
          </w:tcPr>
          <w:p w:rsidR="009215AC" w:rsidRPr="001946B8" w:rsidRDefault="009215AC" w:rsidP="00765386">
            <w:pPr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color w:val="000000"/>
                <w:sz w:val="28"/>
                <w:szCs w:val="28"/>
              </w:rPr>
            </w:pPr>
            <w:r w:rsidRPr="001946B8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 w:rsidR="004B28F9" w:rsidRPr="001946B8" w:rsidTr="00A10264">
        <w:trPr>
          <w:trHeight w:val="412"/>
        </w:trPr>
        <w:tc>
          <w:tcPr>
            <w:tcW w:w="543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1</w:t>
            </w:r>
          </w:p>
        </w:tc>
        <w:tc>
          <w:tcPr>
            <w:tcW w:w="3852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发布公开招聘工作公告</w:t>
            </w:r>
          </w:p>
        </w:tc>
        <w:tc>
          <w:tcPr>
            <w:tcW w:w="2694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5月28日-6月3日</w:t>
            </w:r>
          </w:p>
        </w:tc>
        <w:tc>
          <w:tcPr>
            <w:tcW w:w="2835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4B28F9" w:rsidRPr="001946B8" w:rsidTr="00A10264">
        <w:trPr>
          <w:trHeight w:val="417"/>
        </w:trPr>
        <w:tc>
          <w:tcPr>
            <w:tcW w:w="543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2</w:t>
            </w:r>
          </w:p>
        </w:tc>
        <w:tc>
          <w:tcPr>
            <w:tcW w:w="3852" w:type="dxa"/>
            <w:vAlign w:val="center"/>
          </w:tcPr>
          <w:p w:rsidR="004B28F9" w:rsidRPr="001F3AF1" w:rsidRDefault="003A1A5D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网上报名、资格初审（组织人事部）</w:t>
            </w:r>
          </w:p>
        </w:tc>
        <w:tc>
          <w:tcPr>
            <w:tcW w:w="2694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6月4日-6月12日</w:t>
            </w:r>
          </w:p>
        </w:tc>
        <w:tc>
          <w:tcPr>
            <w:tcW w:w="2835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4B28F9" w:rsidRPr="001946B8" w:rsidTr="00A10264">
        <w:trPr>
          <w:trHeight w:val="567"/>
        </w:trPr>
        <w:tc>
          <w:tcPr>
            <w:tcW w:w="543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3</w:t>
            </w:r>
          </w:p>
        </w:tc>
        <w:tc>
          <w:tcPr>
            <w:tcW w:w="3852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公布网上资格初审通过名单，公布专业考核方案</w:t>
            </w:r>
            <w:r w:rsidR="003A1A5D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。</w:t>
            </w:r>
          </w:p>
        </w:tc>
        <w:tc>
          <w:tcPr>
            <w:tcW w:w="2694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6月13</w:t>
            </w:r>
            <w:r w:rsidR="00C1059E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日</w:t>
            </w: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-14日</w:t>
            </w:r>
          </w:p>
        </w:tc>
        <w:tc>
          <w:tcPr>
            <w:tcW w:w="2835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4B28F9" w:rsidRPr="001946B8" w:rsidTr="00A10264">
        <w:trPr>
          <w:trHeight w:val="392"/>
        </w:trPr>
        <w:tc>
          <w:tcPr>
            <w:tcW w:w="543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4</w:t>
            </w:r>
          </w:p>
        </w:tc>
        <w:tc>
          <w:tcPr>
            <w:tcW w:w="3852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博士专业考核</w:t>
            </w:r>
          </w:p>
        </w:tc>
        <w:tc>
          <w:tcPr>
            <w:tcW w:w="2694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6月20</w:t>
            </w:r>
            <w:r w:rsidR="00C1059E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日</w:t>
            </w: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-21日</w:t>
            </w:r>
          </w:p>
        </w:tc>
        <w:tc>
          <w:tcPr>
            <w:tcW w:w="2835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4B28F9" w:rsidRPr="001946B8" w:rsidTr="00A10264">
        <w:trPr>
          <w:trHeight w:val="343"/>
        </w:trPr>
        <w:tc>
          <w:tcPr>
            <w:tcW w:w="543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5</w:t>
            </w:r>
          </w:p>
        </w:tc>
        <w:tc>
          <w:tcPr>
            <w:tcW w:w="3852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博士面试</w:t>
            </w:r>
          </w:p>
        </w:tc>
        <w:tc>
          <w:tcPr>
            <w:tcW w:w="2694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6月22日</w:t>
            </w:r>
          </w:p>
        </w:tc>
        <w:tc>
          <w:tcPr>
            <w:tcW w:w="2835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</w:p>
        </w:tc>
      </w:tr>
      <w:tr w:rsidR="004B28F9" w:rsidRPr="001946B8" w:rsidTr="00A10264">
        <w:trPr>
          <w:trHeight w:val="1918"/>
        </w:trPr>
        <w:tc>
          <w:tcPr>
            <w:tcW w:w="543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6</w:t>
            </w:r>
          </w:p>
        </w:tc>
        <w:tc>
          <w:tcPr>
            <w:tcW w:w="3852" w:type="dxa"/>
            <w:vAlign w:val="center"/>
          </w:tcPr>
          <w:p w:rsidR="003A1A5D" w:rsidRPr="001F3AF1" w:rsidRDefault="003A1A5D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1.现场资格审查（各单位）；</w:t>
            </w:r>
          </w:p>
          <w:p w:rsidR="003A1A5D" w:rsidRPr="001F3AF1" w:rsidRDefault="003A1A5D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2.专业技术类硕士研究生岗位专业考核；</w:t>
            </w:r>
          </w:p>
          <w:p w:rsidR="003A1A5D" w:rsidRPr="001F3AF1" w:rsidRDefault="003A1A5D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3.专职实验员岗位专业考核；</w:t>
            </w:r>
          </w:p>
          <w:p w:rsidR="004B28F9" w:rsidRPr="001F3AF1" w:rsidRDefault="003A1A5D" w:rsidP="00A10264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4.本科生管理岗位专业考核。</w:t>
            </w:r>
          </w:p>
        </w:tc>
        <w:tc>
          <w:tcPr>
            <w:tcW w:w="2694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6月24日-27日</w:t>
            </w:r>
          </w:p>
        </w:tc>
        <w:tc>
          <w:tcPr>
            <w:tcW w:w="2835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1、各用人单位出具资格审查意见；</w:t>
            </w:r>
          </w:p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2、报送专业考核成绩；</w:t>
            </w:r>
          </w:p>
          <w:p w:rsidR="004B28F9" w:rsidRPr="001F3AF1" w:rsidRDefault="004B28F9" w:rsidP="00A10264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3、汇总公示成绩，公布</w:t>
            </w:r>
            <w:r w:rsidR="00A10264">
              <w:rPr>
                <w:rFonts w:ascii="仿宋_GB2312" w:eastAsia="仿宋_GB2312" w:hAnsi="仿宋" w:cs="仿宋" w:hint="eastAsia"/>
                <w:sz w:val="30"/>
                <w:szCs w:val="30"/>
              </w:rPr>
              <w:t>结构化</w:t>
            </w: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面试名单。</w:t>
            </w:r>
          </w:p>
        </w:tc>
      </w:tr>
      <w:tr w:rsidR="004B28F9" w:rsidRPr="001946B8" w:rsidTr="00A10264">
        <w:trPr>
          <w:trHeight w:val="536"/>
        </w:trPr>
        <w:tc>
          <w:tcPr>
            <w:tcW w:w="543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7</w:t>
            </w:r>
          </w:p>
        </w:tc>
        <w:tc>
          <w:tcPr>
            <w:tcW w:w="3852" w:type="dxa"/>
            <w:vAlign w:val="center"/>
          </w:tcPr>
          <w:p w:rsidR="004B28F9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1.</w:t>
            </w:r>
            <w:r w:rsidR="004B28F9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现场资格审查；</w:t>
            </w:r>
          </w:p>
          <w:p w:rsidR="004B28F9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2.</w:t>
            </w:r>
            <w:r w:rsidR="00941E44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硕士研究生管理岗位综合素质测试（笔试）</w:t>
            </w:r>
            <w:r w:rsidR="004B28F9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；</w:t>
            </w:r>
          </w:p>
          <w:p w:rsidR="004B28F9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3.</w:t>
            </w:r>
            <w:r w:rsidR="00941E44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专职辅导员岗位综合素质测试（笔试）</w:t>
            </w:r>
            <w:r w:rsidR="004B28F9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。</w:t>
            </w:r>
          </w:p>
        </w:tc>
        <w:tc>
          <w:tcPr>
            <w:tcW w:w="2694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6月28日</w:t>
            </w:r>
          </w:p>
        </w:tc>
        <w:tc>
          <w:tcPr>
            <w:tcW w:w="2835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公布成绩</w:t>
            </w:r>
          </w:p>
        </w:tc>
      </w:tr>
      <w:tr w:rsidR="004B28F9" w:rsidRPr="001946B8" w:rsidTr="00A10264">
        <w:trPr>
          <w:trHeight w:val="536"/>
        </w:trPr>
        <w:tc>
          <w:tcPr>
            <w:tcW w:w="543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8</w:t>
            </w:r>
          </w:p>
        </w:tc>
        <w:tc>
          <w:tcPr>
            <w:tcW w:w="3852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硕士研究生管理岗位的岗位能力测试</w:t>
            </w:r>
          </w:p>
        </w:tc>
        <w:tc>
          <w:tcPr>
            <w:tcW w:w="2694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6月30日</w:t>
            </w:r>
          </w:p>
        </w:tc>
        <w:tc>
          <w:tcPr>
            <w:tcW w:w="2835" w:type="dxa"/>
            <w:vAlign w:val="center"/>
          </w:tcPr>
          <w:p w:rsidR="004B28F9" w:rsidRPr="001F3AF1" w:rsidRDefault="004B28F9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公布成绩及</w:t>
            </w:r>
            <w:r w:rsidR="00A10264">
              <w:rPr>
                <w:rFonts w:ascii="仿宋_GB2312" w:eastAsia="仿宋_GB2312" w:hAnsi="仿宋" w:cs="仿宋" w:hint="eastAsia"/>
                <w:sz w:val="30"/>
                <w:szCs w:val="30"/>
              </w:rPr>
              <w:t>结构化</w:t>
            </w: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面试名单</w:t>
            </w:r>
          </w:p>
        </w:tc>
      </w:tr>
      <w:tr w:rsidR="00C1059E" w:rsidRPr="001946B8" w:rsidTr="00A10264">
        <w:trPr>
          <w:trHeight w:val="536"/>
        </w:trPr>
        <w:tc>
          <w:tcPr>
            <w:tcW w:w="543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9</w:t>
            </w:r>
          </w:p>
        </w:tc>
        <w:tc>
          <w:tcPr>
            <w:tcW w:w="3852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专职辅导员岗位专业考核（学校及相关单位共同组织）</w:t>
            </w:r>
          </w:p>
        </w:tc>
        <w:tc>
          <w:tcPr>
            <w:tcW w:w="2694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7月1日-2日</w:t>
            </w:r>
          </w:p>
        </w:tc>
        <w:tc>
          <w:tcPr>
            <w:tcW w:w="2835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公布成绩及职业能力面试名单</w:t>
            </w:r>
          </w:p>
        </w:tc>
      </w:tr>
      <w:tr w:rsidR="00C1059E" w:rsidRPr="001946B8" w:rsidTr="00A10264">
        <w:trPr>
          <w:trHeight w:val="536"/>
        </w:trPr>
        <w:tc>
          <w:tcPr>
            <w:tcW w:w="543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10</w:t>
            </w:r>
          </w:p>
        </w:tc>
        <w:tc>
          <w:tcPr>
            <w:tcW w:w="3852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结构化面试</w:t>
            </w:r>
          </w:p>
        </w:tc>
        <w:tc>
          <w:tcPr>
            <w:tcW w:w="2694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7月13日</w:t>
            </w:r>
          </w:p>
        </w:tc>
        <w:tc>
          <w:tcPr>
            <w:tcW w:w="2835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公布总成绩及体检人员名单</w:t>
            </w:r>
          </w:p>
        </w:tc>
      </w:tr>
      <w:tr w:rsidR="00C1059E" w:rsidRPr="001946B8" w:rsidTr="00A10264">
        <w:trPr>
          <w:trHeight w:val="567"/>
        </w:trPr>
        <w:tc>
          <w:tcPr>
            <w:tcW w:w="543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11</w:t>
            </w:r>
          </w:p>
        </w:tc>
        <w:tc>
          <w:tcPr>
            <w:tcW w:w="3852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职业能力面试</w:t>
            </w:r>
          </w:p>
        </w:tc>
        <w:tc>
          <w:tcPr>
            <w:tcW w:w="2694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7月14日</w:t>
            </w:r>
          </w:p>
        </w:tc>
        <w:tc>
          <w:tcPr>
            <w:tcW w:w="2835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公布总成绩及体检人员名单</w:t>
            </w:r>
          </w:p>
        </w:tc>
      </w:tr>
      <w:tr w:rsidR="00C1059E" w:rsidRPr="001946B8" w:rsidTr="00A10264">
        <w:trPr>
          <w:trHeight w:val="567"/>
        </w:trPr>
        <w:tc>
          <w:tcPr>
            <w:tcW w:w="543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12</w:t>
            </w:r>
          </w:p>
        </w:tc>
        <w:tc>
          <w:tcPr>
            <w:tcW w:w="3852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体检</w:t>
            </w:r>
          </w:p>
        </w:tc>
        <w:tc>
          <w:tcPr>
            <w:tcW w:w="2694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7月22日</w:t>
            </w:r>
          </w:p>
        </w:tc>
        <w:tc>
          <w:tcPr>
            <w:tcW w:w="2835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学校主页公告</w:t>
            </w:r>
          </w:p>
        </w:tc>
      </w:tr>
      <w:tr w:rsidR="00C1059E" w:rsidRPr="001946B8" w:rsidTr="00A10264">
        <w:trPr>
          <w:trHeight w:val="567"/>
        </w:trPr>
        <w:tc>
          <w:tcPr>
            <w:tcW w:w="543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13</w:t>
            </w:r>
          </w:p>
        </w:tc>
        <w:tc>
          <w:tcPr>
            <w:tcW w:w="3852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确定拟招录人员、公示、报批</w:t>
            </w:r>
            <w:r w:rsidR="00FD570A"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。</w:t>
            </w:r>
          </w:p>
        </w:tc>
        <w:tc>
          <w:tcPr>
            <w:tcW w:w="2694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7月29日</w:t>
            </w:r>
          </w:p>
        </w:tc>
        <w:tc>
          <w:tcPr>
            <w:tcW w:w="2835" w:type="dxa"/>
            <w:vAlign w:val="center"/>
          </w:tcPr>
          <w:p w:rsidR="00C1059E" w:rsidRPr="001F3AF1" w:rsidRDefault="00C1059E" w:rsidP="001F3AF1">
            <w:pPr>
              <w:spacing w:line="360" w:lineRule="exact"/>
              <w:jc w:val="left"/>
              <w:rPr>
                <w:rFonts w:ascii="仿宋_GB2312" w:eastAsia="仿宋_GB2312" w:hAnsi="仿宋" w:cs="仿宋"/>
                <w:sz w:val="30"/>
                <w:szCs w:val="30"/>
              </w:rPr>
            </w:pPr>
            <w:r w:rsidRPr="001F3AF1">
              <w:rPr>
                <w:rFonts w:ascii="仿宋_GB2312" w:eastAsia="仿宋_GB2312" w:hAnsi="仿宋" w:cs="仿宋" w:hint="eastAsia"/>
                <w:sz w:val="30"/>
                <w:szCs w:val="30"/>
              </w:rPr>
              <w:t>公示7天无异议后报省人社厅审批。</w:t>
            </w:r>
          </w:p>
        </w:tc>
      </w:tr>
    </w:tbl>
    <w:p w:rsidR="004F5A0F" w:rsidRPr="00B81A83" w:rsidRDefault="009215AC" w:rsidP="001F3AF1">
      <w:pPr>
        <w:spacing w:line="400" w:lineRule="exact"/>
        <w:ind w:left="707" w:hangingChars="221" w:hanging="707"/>
        <w:rPr>
          <w:rFonts w:ascii="仿宋_GB2312" w:eastAsia="仿宋_GB2312" w:hAnsi="宋体" w:cs="仿宋_GB2312"/>
          <w:sz w:val="32"/>
          <w:szCs w:val="32"/>
        </w:rPr>
      </w:pPr>
      <w:r w:rsidRPr="00B81A83">
        <w:rPr>
          <w:rFonts w:ascii="仿宋_GB2312" w:eastAsia="仿宋_GB2312" w:hAnsi="宋体" w:cs="仿宋_GB2312" w:hint="eastAsia"/>
          <w:sz w:val="32"/>
          <w:szCs w:val="32"/>
        </w:rPr>
        <w:t>注：上述安排为计划时间，具体安排以青海大学门户网（</w:t>
      </w:r>
      <w:r w:rsidRPr="00B81A83">
        <w:rPr>
          <w:rFonts w:ascii="仿宋_GB2312" w:eastAsia="仿宋_GB2312" w:hAnsi="宋体" w:cs="仿宋_GB2312"/>
          <w:sz w:val="32"/>
          <w:szCs w:val="32"/>
        </w:rPr>
        <w:t>http://www.edu.cn</w:t>
      </w:r>
      <w:r w:rsidRPr="00B81A83">
        <w:rPr>
          <w:rFonts w:ascii="仿宋_GB2312" w:eastAsia="仿宋_GB2312" w:hAnsi="宋体" w:cs="仿宋_GB2312" w:hint="eastAsia"/>
          <w:sz w:val="32"/>
          <w:szCs w:val="32"/>
        </w:rPr>
        <w:t>）公告为准。</w:t>
      </w:r>
    </w:p>
    <w:sectPr w:rsidR="004F5A0F" w:rsidRPr="00B81A83" w:rsidSect="001F3AF1">
      <w:headerReference w:type="default" r:id="rId8"/>
      <w:footerReference w:type="default" r:id="rId9"/>
      <w:pgSz w:w="11906" w:h="16838"/>
      <w:pgMar w:top="1418" w:right="1531" w:bottom="1701" w:left="1531" w:header="851" w:footer="1559" w:gutter="0"/>
      <w:pgNumType w:fmt="numberInDash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1495" w:rsidRDefault="005F1495" w:rsidP="00147706">
      <w:r>
        <w:separator/>
      </w:r>
    </w:p>
  </w:endnote>
  <w:endnote w:type="continuationSeparator" w:id="1">
    <w:p w:rsidR="005F1495" w:rsidRDefault="005F1495" w:rsidP="001477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FA1" w:rsidRPr="00A05745" w:rsidRDefault="007F6CB2" w:rsidP="00A05745">
    <w:pPr>
      <w:pStyle w:val="a3"/>
      <w:framePr w:wrap="auto" w:vAnchor="text" w:hAnchor="margin" w:xAlign="outside" w:y="1"/>
      <w:rPr>
        <w:rStyle w:val="a4"/>
        <w:rFonts w:ascii="宋体"/>
        <w:sz w:val="28"/>
        <w:szCs w:val="28"/>
      </w:rPr>
    </w:pPr>
    <w:r w:rsidRPr="00A05745">
      <w:rPr>
        <w:rStyle w:val="a4"/>
        <w:rFonts w:ascii="宋体" w:hAnsi="宋体" w:cs="宋体"/>
        <w:sz w:val="28"/>
        <w:szCs w:val="28"/>
      </w:rPr>
      <w:fldChar w:fldCharType="begin"/>
    </w:r>
    <w:r w:rsidR="005B3FA1" w:rsidRPr="00A05745">
      <w:rPr>
        <w:rStyle w:val="a4"/>
        <w:rFonts w:ascii="宋体" w:hAnsi="宋体" w:cs="宋体"/>
        <w:sz w:val="28"/>
        <w:szCs w:val="28"/>
      </w:rPr>
      <w:instrText xml:space="preserve">PAGE  </w:instrText>
    </w:r>
    <w:r w:rsidRPr="00A05745">
      <w:rPr>
        <w:rStyle w:val="a4"/>
        <w:rFonts w:ascii="宋体" w:hAnsi="宋体" w:cs="宋体"/>
        <w:sz w:val="28"/>
        <w:szCs w:val="28"/>
      </w:rPr>
      <w:fldChar w:fldCharType="separate"/>
    </w:r>
    <w:r w:rsidR="00A10264">
      <w:rPr>
        <w:rStyle w:val="a4"/>
        <w:rFonts w:ascii="宋体" w:hAnsi="宋体" w:cs="宋体"/>
        <w:noProof/>
        <w:sz w:val="28"/>
        <w:szCs w:val="28"/>
      </w:rPr>
      <w:t>- 1 -</w:t>
    </w:r>
    <w:r w:rsidRPr="00A05745">
      <w:rPr>
        <w:rStyle w:val="a4"/>
        <w:rFonts w:ascii="宋体" w:hAnsi="宋体" w:cs="宋体"/>
        <w:sz w:val="28"/>
        <w:szCs w:val="28"/>
      </w:rPr>
      <w:fldChar w:fldCharType="end"/>
    </w:r>
  </w:p>
  <w:p w:rsidR="005B3FA1" w:rsidRDefault="005B3FA1" w:rsidP="00D8369C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1495" w:rsidRDefault="005F1495" w:rsidP="00147706">
      <w:r>
        <w:separator/>
      </w:r>
    </w:p>
  </w:footnote>
  <w:footnote w:type="continuationSeparator" w:id="1">
    <w:p w:rsidR="005F1495" w:rsidRDefault="005F1495" w:rsidP="001477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FA1" w:rsidRDefault="005B3FA1" w:rsidP="00AD3B3F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25282"/>
    <w:multiLevelType w:val="hybridMultilevel"/>
    <w:tmpl w:val="118204B6"/>
    <w:lvl w:ilvl="0" w:tplc="AC3C2572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6A994AEE"/>
    <w:multiLevelType w:val="hybridMultilevel"/>
    <w:tmpl w:val="CA56CE1A"/>
    <w:lvl w:ilvl="0" w:tplc="26DE59DC">
      <w:start w:val="1"/>
      <w:numFmt w:val="japaneseCounting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44D8"/>
    <w:rsid w:val="00003999"/>
    <w:rsid w:val="0002579C"/>
    <w:rsid w:val="0004486E"/>
    <w:rsid w:val="00044A75"/>
    <w:rsid w:val="0009060E"/>
    <w:rsid w:val="00092FD8"/>
    <w:rsid w:val="00094B5B"/>
    <w:rsid w:val="0009718B"/>
    <w:rsid w:val="000A111C"/>
    <w:rsid w:val="000B0C5D"/>
    <w:rsid w:val="000C01E2"/>
    <w:rsid w:val="000C0C9E"/>
    <w:rsid w:val="000D33C6"/>
    <w:rsid w:val="000D78A5"/>
    <w:rsid w:val="000E2D13"/>
    <w:rsid w:val="000E5916"/>
    <w:rsid w:val="000E6388"/>
    <w:rsid w:val="000F217E"/>
    <w:rsid w:val="000F44D8"/>
    <w:rsid w:val="000F79C2"/>
    <w:rsid w:val="001161AD"/>
    <w:rsid w:val="00123DCA"/>
    <w:rsid w:val="00142C42"/>
    <w:rsid w:val="00144988"/>
    <w:rsid w:val="00147706"/>
    <w:rsid w:val="001556E7"/>
    <w:rsid w:val="00157B6A"/>
    <w:rsid w:val="00187047"/>
    <w:rsid w:val="00193449"/>
    <w:rsid w:val="001946B8"/>
    <w:rsid w:val="001A4BE2"/>
    <w:rsid w:val="001C19BF"/>
    <w:rsid w:val="001C74BF"/>
    <w:rsid w:val="001F3014"/>
    <w:rsid w:val="001F390F"/>
    <w:rsid w:val="001F3AF1"/>
    <w:rsid w:val="001F64A5"/>
    <w:rsid w:val="0022255C"/>
    <w:rsid w:val="00235CC9"/>
    <w:rsid w:val="00241F30"/>
    <w:rsid w:val="002424EE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01A39"/>
    <w:rsid w:val="003536D5"/>
    <w:rsid w:val="00355DFE"/>
    <w:rsid w:val="0036347F"/>
    <w:rsid w:val="0037430B"/>
    <w:rsid w:val="003973E6"/>
    <w:rsid w:val="00397838"/>
    <w:rsid w:val="003A1A5D"/>
    <w:rsid w:val="003A3112"/>
    <w:rsid w:val="003C002B"/>
    <w:rsid w:val="003C5715"/>
    <w:rsid w:val="003D2B50"/>
    <w:rsid w:val="003E7C45"/>
    <w:rsid w:val="004000A3"/>
    <w:rsid w:val="0041604E"/>
    <w:rsid w:val="00425D1A"/>
    <w:rsid w:val="004441BD"/>
    <w:rsid w:val="00444DE7"/>
    <w:rsid w:val="004562F6"/>
    <w:rsid w:val="0045639F"/>
    <w:rsid w:val="00464B7A"/>
    <w:rsid w:val="00493911"/>
    <w:rsid w:val="004A1988"/>
    <w:rsid w:val="004B28F9"/>
    <w:rsid w:val="004C0C03"/>
    <w:rsid w:val="004C4C0E"/>
    <w:rsid w:val="004C60DB"/>
    <w:rsid w:val="004D226E"/>
    <w:rsid w:val="004F5A0F"/>
    <w:rsid w:val="00513640"/>
    <w:rsid w:val="00513A32"/>
    <w:rsid w:val="00514B1F"/>
    <w:rsid w:val="00515591"/>
    <w:rsid w:val="00534F62"/>
    <w:rsid w:val="005806D6"/>
    <w:rsid w:val="00591385"/>
    <w:rsid w:val="005B1F71"/>
    <w:rsid w:val="005B3FA1"/>
    <w:rsid w:val="005C683C"/>
    <w:rsid w:val="005F1495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B2815"/>
    <w:rsid w:val="006C3860"/>
    <w:rsid w:val="006D0A9B"/>
    <w:rsid w:val="00755889"/>
    <w:rsid w:val="00760094"/>
    <w:rsid w:val="007730B7"/>
    <w:rsid w:val="00783B7B"/>
    <w:rsid w:val="00786CAD"/>
    <w:rsid w:val="007918A8"/>
    <w:rsid w:val="007B760F"/>
    <w:rsid w:val="007C277F"/>
    <w:rsid w:val="007C58E1"/>
    <w:rsid w:val="007D6920"/>
    <w:rsid w:val="007E45EF"/>
    <w:rsid w:val="007F421D"/>
    <w:rsid w:val="007F6CB2"/>
    <w:rsid w:val="00812517"/>
    <w:rsid w:val="00812D5F"/>
    <w:rsid w:val="00821F92"/>
    <w:rsid w:val="00824377"/>
    <w:rsid w:val="0083512E"/>
    <w:rsid w:val="008406D9"/>
    <w:rsid w:val="00852F3C"/>
    <w:rsid w:val="0085441D"/>
    <w:rsid w:val="00862A33"/>
    <w:rsid w:val="00865403"/>
    <w:rsid w:val="008824B5"/>
    <w:rsid w:val="008871AF"/>
    <w:rsid w:val="008B02A9"/>
    <w:rsid w:val="008C133A"/>
    <w:rsid w:val="008C1DC6"/>
    <w:rsid w:val="008C5105"/>
    <w:rsid w:val="008E0C14"/>
    <w:rsid w:val="008F36F2"/>
    <w:rsid w:val="00902504"/>
    <w:rsid w:val="00913D90"/>
    <w:rsid w:val="009215AC"/>
    <w:rsid w:val="00921E31"/>
    <w:rsid w:val="00923F5D"/>
    <w:rsid w:val="009241AF"/>
    <w:rsid w:val="00934F53"/>
    <w:rsid w:val="0093518B"/>
    <w:rsid w:val="009365B9"/>
    <w:rsid w:val="00941E44"/>
    <w:rsid w:val="00945A6F"/>
    <w:rsid w:val="009462D9"/>
    <w:rsid w:val="00964D34"/>
    <w:rsid w:val="009702FA"/>
    <w:rsid w:val="009765DC"/>
    <w:rsid w:val="00990615"/>
    <w:rsid w:val="009A0740"/>
    <w:rsid w:val="009B2352"/>
    <w:rsid w:val="009C0712"/>
    <w:rsid w:val="009C20B1"/>
    <w:rsid w:val="009D09CD"/>
    <w:rsid w:val="00A04E19"/>
    <w:rsid w:val="00A05745"/>
    <w:rsid w:val="00A05E35"/>
    <w:rsid w:val="00A10264"/>
    <w:rsid w:val="00A11AAB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1F6A"/>
    <w:rsid w:val="00B14D67"/>
    <w:rsid w:val="00B24A43"/>
    <w:rsid w:val="00B6244C"/>
    <w:rsid w:val="00B62A97"/>
    <w:rsid w:val="00B6386C"/>
    <w:rsid w:val="00B6780A"/>
    <w:rsid w:val="00B7007A"/>
    <w:rsid w:val="00B81A83"/>
    <w:rsid w:val="00BB4149"/>
    <w:rsid w:val="00BC2070"/>
    <w:rsid w:val="00BE487C"/>
    <w:rsid w:val="00BF4257"/>
    <w:rsid w:val="00C1059E"/>
    <w:rsid w:val="00C1317F"/>
    <w:rsid w:val="00C27C37"/>
    <w:rsid w:val="00C3308B"/>
    <w:rsid w:val="00C33E61"/>
    <w:rsid w:val="00C41013"/>
    <w:rsid w:val="00C5529F"/>
    <w:rsid w:val="00C55FED"/>
    <w:rsid w:val="00C5674E"/>
    <w:rsid w:val="00C86BEC"/>
    <w:rsid w:val="00CB7811"/>
    <w:rsid w:val="00CB7F29"/>
    <w:rsid w:val="00CD321E"/>
    <w:rsid w:val="00CE525A"/>
    <w:rsid w:val="00D23597"/>
    <w:rsid w:val="00D33E40"/>
    <w:rsid w:val="00D354B0"/>
    <w:rsid w:val="00D36BCD"/>
    <w:rsid w:val="00D472EB"/>
    <w:rsid w:val="00D50651"/>
    <w:rsid w:val="00D64C62"/>
    <w:rsid w:val="00D8369C"/>
    <w:rsid w:val="00D9459C"/>
    <w:rsid w:val="00DB3E8A"/>
    <w:rsid w:val="00DC6967"/>
    <w:rsid w:val="00DD00DA"/>
    <w:rsid w:val="00DF04B2"/>
    <w:rsid w:val="00DF1583"/>
    <w:rsid w:val="00DF3E37"/>
    <w:rsid w:val="00E11289"/>
    <w:rsid w:val="00E30DCB"/>
    <w:rsid w:val="00E60B9F"/>
    <w:rsid w:val="00E619E9"/>
    <w:rsid w:val="00E643AC"/>
    <w:rsid w:val="00E767C2"/>
    <w:rsid w:val="00E85D8B"/>
    <w:rsid w:val="00E9618C"/>
    <w:rsid w:val="00EA6FEC"/>
    <w:rsid w:val="00EC36BA"/>
    <w:rsid w:val="00EC502C"/>
    <w:rsid w:val="00ED1F5A"/>
    <w:rsid w:val="00ED4FA1"/>
    <w:rsid w:val="00ED60AF"/>
    <w:rsid w:val="00EE261C"/>
    <w:rsid w:val="00EE69A0"/>
    <w:rsid w:val="00EE6EA5"/>
    <w:rsid w:val="00EF0643"/>
    <w:rsid w:val="00EF6627"/>
    <w:rsid w:val="00EF7F80"/>
    <w:rsid w:val="00F24A01"/>
    <w:rsid w:val="00F35328"/>
    <w:rsid w:val="00F42E90"/>
    <w:rsid w:val="00F57430"/>
    <w:rsid w:val="00F876B0"/>
    <w:rsid w:val="00FA0EC3"/>
    <w:rsid w:val="00FD0BA8"/>
    <w:rsid w:val="00FD1D61"/>
    <w:rsid w:val="00FD570A"/>
    <w:rsid w:val="00FE11EA"/>
    <w:rsid w:val="00FF0FC7"/>
    <w:rsid w:val="00FF4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44D8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F4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uiPriority w:val="99"/>
    <w:rsid w:val="000F44D8"/>
    <w:rPr>
      <w:rFonts w:cs="Times New Roman"/>
    </w:rPr>
  </w:style>
  <w:style w:type="paragraph" w:styleId="a5">
    <w:name w:val="header"/>
    <w:basedOn w:val="a"/>
    <w:link w:val="Char0"/>
    <w:uiPriority w:val="99"/>
    <w:rsid w:val="000F4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0F44D8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8544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E63F0"/>
    <w:rPr>
      <w:rFonts w:ascii="Times New Roman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0C01E2"/>
    <w:pPr>
      <w:widowControl/>
      <w:spacing w:line="360" w:lineRule="auto"/>
      <w:ind w:firstLineChars="200" w:firstLine="200"/>
    </w:pPr>
    <w:rPr>
      <w:rFonts w:eastAsia="仿宋_GB2312"/>
      <w:sz w:val="24"/>
      <w:szCs w:val="32"/>
    </w:rPr>
  </w:style>
  <w:style w:type="paragraph" w:styleId="a7">
    <w:name w:val="Normal (Web)"/>
    <w:basedOn w:val="a"/>
    <w:uiPriority w:val="99"/>
    <w:unhideWhenUsed/>
    <w:rsid w:val="00A91F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Date"/>
    <w:basedOn w:val="a"/>
    <w:next w:val="a"/>
    <w:link w:val="Char2"/>
    <w:uiPriority w:val="99"/>
    <w:semiHidden/>
    <w:unhideWhenUsed/>
    <w:rsid w:val="009215A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9215AC"/>
    <w:rPr>
      <w:rFonts w:ascii="Times New Roman" w:hAnsi="Times New Roman"/>
    </w:rPr>
  </w:style>
  <w:style w:type="paragraph" w:customStyle="1" w:styleId="a9">
    <w:name w:val="字元"/>
    <w:basedOn w:val="a"/>
    <w:rsid w:val="007F421D"/>
    <w:pPr>
      <w:tabs>
        <w:tab w:val="left" w:pos="360"/>
      </w:tabs>
    </w:pPr>
    <w:rPr>
      <w:rFonts w:eastAsia="仿宋"/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154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154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5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15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5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15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54968">
                          <w:marLeft w:val="417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154965">
                              <w:marLeft w:val="0"/>
                              <w:marRight w:val="0"/>
                              <w:marTop w:val="11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154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154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154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154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C463DD8-D58D-4F2F-A0D4-B94740F6B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93</Words>
  <Characters>535</Characters>
  <Application>Microsoft Office Word</Application>
  <DocSecurity>0</DocSecurity>
  <Lines>4</Lines>
  <Paragraphs>1</Paragraphs>
  <ScaleCrop>false</ScaleCrop>
  <Company>Microsoft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47</cp:revision>
  <cp:lastPrinted>2019-05-23T01:42:00Z</cp:lastPrinted>
  <dcterms:created xsi:type="dcterms:W3CDTF">2016-05-19T11:25:00Z</dcterms:created>
  <dcterms:modified xsi:type="dcterms:W3CDTF">2019-05-27T04:42:00Z</dcterms:modified>
</cp:coreProperties>
</file>